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7A87C" w14:textId="44C688EA" w:rsidR="00EB30E6" w:rsidRDefault="006718DC" w:rsidP="006718DC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Women in the Word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 xml:space="preserve">  March 7, 2023</w:t>
      </w:r>
    </w:p>
    <w:p w14:paraId="29499A66" w14:textId="21F36802" w:rsidR="006718DC" w:rsidRDefault="006718DC" w:rsidP="006718DC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Acts 18:24 – 19:1 – 20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 xml:space="preserve">        IMH</w:t>
      </w:r>
    </w:p>
    <w:p w14:paraId="52B55FD7" w14:textId="4FFD1AE3" w:rsidR="006718DC" w:rsidRDefault="006718DC" w:rsidP="006718D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3BFD4E48" w14:textId="7FB0F57F" w:rsidR="006718DC" w:rsidRDefault="006718DC" w:rsidP="006718D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42C70511" w14:textId="3D33916A" w:rsidR="006718DC" w:rsidRDefault="00872544" w:rsidP="006718DC">
      <w:pPr>
        <w:pStyle w:val="NoSpacing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INSPIRING</w:t>
      </w:r>
      <w:r w:rsidR="006718DC">
        <w:rPr>
          <w:rFonts w:ascii="Arial" w:hAnsi="Arial" w:cs="Arial"/>
          <w:b/>
          <w:bCs/>
          <w:sz w:val="36"/>
          <w:szCs w:val="36"/>
        </w:rPr>
        <w:t xml:space="preserve"> Events in Ephesus</w:t>
      </w:r>
    </w:p>
    <w:p w14:paraId="4C2A9187" w14:textId="181DC1BC" w:rsidR="006718DC" w:rsidRDefault="006718DC" w:rsidP="006718DC">
      <w:pPr>
        <w:pStyle w:val="NoSpacing"/>
        <w:jc w:val="center"/>
        <w:rPr>
          <w:rFonts w:ascii="Arial" w:hAnsi="Arial" w:cs="Arial"/>
          <w:b/>
          <w:bCs/>
          <w:sz w:val="36"/>
          <w:szCs w:val="36"/>
        </w:rPr>
      </w:pPr>
    </w:p>
    <w:p w14:paraId="489E0D08" w14:textId="59BE96FA" w:rsidR="006718DC" w:rsidRDefault="006718DC" w:rsidP="006718DC">
      <w:pPr>
        <w:pStyle w:val="NoSpacing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INTRODUCTION</w:t>
      </w:r>
    </w:p>
    <w:p w14:paraId="7FB2D420" w14:textId="392F774C" w:rsidR="006718DC" w:rsidRDefault="006718DC" w:rsidP="006718DC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36"/>
          <w:szCs w:val="36"/>
        </w:rPr>
        <w:tab/>
      </w:r>
      <w:r w:rsidRPr="006718DC">
        <w:rPr>
          <w:rFonts w:ascii="Arial" w:hAnsi="Arial" w:cs="Arial"/>
          <w:sz w:val="28"/>
          <w:szCs w:val="28"/>
        </w:rPr>
        <w:t>A.</w:t>
      </w:r>
      <w:r>
        <w:rPr>
          <w:rFonts w:ascii="Arial" w:hAnsi="Arial" w:cs="Arial"/>
          <w:b/>
          <w:bCs/>
          <w:sz w:val="36"/>
          <w:szCs w:val="36"/>
        </w:rPr>
        <w:t xml:space="preserve">  </w:t>
      </w:r>
      <w:r w:rsidRPr="006718DC">
        <w:rPr>
          <w:rFonts w:ascii="Arial" w:hAnsi="Arial" w:cs="Arial"/>
          <w:sz w:val="28"/>
          <w:szCs w:val="28"/>
        </w:rPr>
        <w:t>Map of the Third Missionary Trip</w:t>
      </w:r>
    </w:p>
    <w:p w14:paraId="6D007F57" w14:textId="42D1C0C9" w:rsidR="006718DC" w:rsidRDefault="003D0262" w:rsidP="006718DC">
      <w:pPr>
        <w:pStyle w:val="NoSpacing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03DDBC62" wp14:editId="11AFF148">
            <wp:extent cx="5943600" cy="3343275"/>
            <wp:effectExtent l="0" t="0" r="0" b="0"/>
            <wp:docPr id="5122" name="Picture 2" descr="Ma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D7D1EE8-0986-A649-6FF8-F3698F9CB0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Map&#10;&#10;Description automatically generated">
                      <a:extLst>
                        <a:ext uri="{FF2B5EF4-FFF2-40B4-BE49-F238E27FC236}">
                          <a16:creationId xmlns:a16="http://schemas.microsoft.com/office/drawing/2014/main" id="{9D7D1EE8-0986-A649-6FF8-F3698F9CB02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3" b="34175"/>
                    <a:stretch/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3B1443" w14:textId="221A485D" w:rsidR="006718DC" w:rsidRDefault="006718DC" w:rsidP="006718DC">
      <w:pPr>
        <w:pStyle w:val="NoSpacing"/>
        <w:rPr>
          <w:rFonts w:ascii="Arial" w:hAnsi="Arial" w:cs="Arial"/>
          <w:sz w:val="28"/>
          <w:szCs w:val="28"/>
        </w:rPr>
      </w:pPr>
    </w:p>
    <w:p w14:paraId="5BD2E882" w14:textId="77777777" w:rsidR="006718DC" w:rsidRDefault="006718DC" w:rsidP="006718DC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14:paraId="1D1E7627" w14:textId="5FABC5DF" w:rsidR="006718DC" w:rsidRDefault="006718DC" w:rsidP="006718DC">
      <w:pPr>
        <w:pStyle w:val="NoSpacing"/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B.  The City of Ephesus</w:t>
      </w:r>
    </w:p>
    <w:p w14:paraId="55874574" w14:textId="41806506" w:rsidR="006718DC" w:rsidRDefault="006718DC" w:rsidP="006718DC">
      <w:pPr>
        <w:pStyle w:val="NoSpacing"/>
        <w:rPr>
          <w:rFonts w:ascii="Arial" w:hAnsi="Arial" w:cs="Arial"/>
          <w:sz w:val="28"/>
          <w:szCs w:val="28"/>
        </w:rPr>
      </w:pPr>
    </w:p>
    <w:p w14:paraId="51F43614" w14:textId="77777777" w:rsidR="006718DC" w:rsidRDefault="006718DC" w:rsidP="006718DC">
      <w:pPr>
        <w:pStyle w:val="NoSpacing"/>
        <w:rPr>
          <w:rFonts w:ascii="Arial" w:hAnsi="Arial" w:cs="Arial"/>
          <w:sz w:val="28"/>
          <w:szCs w:val="28"/>
        </w:rPr>
      </w:pPr>
    </w:p>
    <w:p w14:paraId="20832D00" w14:textId="11E9D099" w:rsidR="006718DC" w:rsidRDefault="006718DC" w:rsidP="006718DC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C.  The Temple of Artemis</w:t>
      </w:r>
    </w:p>
    <w:p w14:paraId="028E0E55" w14:textId="1EC881F0" w:rsidR="006718DC" w:rsidRDefault="006718DC" w:rsidP="006718DC">
      <w:pPr>
        <w:pStyle w:val="NoSpacing"/>
        <w:rPr>
          <w:rFonts w:ascii="Arial" w:hAnsi="Arial" w:cs="Arial"/>
          <w:sz w:val="28"/>
          <w:szCs w:val="28"/>
        </w:rPr>
      </w:pPr>
    </w:p>
    <w:p w14:paraId="0D2D8A5E" w14:textId="2721E8C7" w:rsidR="006718DC" w:rsidRDefault="006718DC" w:rsidP="006718DC">
      <w:pPr>
        <w:pStyle w:val="NoSpacing"/>
        <w:rPr>
          <w:rFonts w:ascii="Arial" w:hAnsi="Arial" w:cs="Arial"/>
          <w:sz w:val="28"/>
          <w:szCs w:val="28"/>
        </w:rPr>
      </w:pPr>
    </w:p>
    <w:p w14:paraId="5AEBEFB6" w14:textId="2857F5A8" w:rsidR="006718DC" w:rsidRDefault="006718DC" w:rsidP="006718DC">
      <w:pPr>
        <w:pStyle w:val="NoSpacing"/>
        <w:rPr>
          <w:rFonts w:ascii="Arial" w:hAnsi="Arial" w:cs="Arial"/>
          <w:sz w:val="28"/>
          <w:szCs w:val="28"/>
        </w:rPr>
      </w:pPr>
    </w:p>
    <w:p w14:paraId="5177EE05" w14:textId="4060940F" w:rsidR="006718DC" w:rsidRDefault="006718DC" w:rsidP="006718DC">
      <w:pPr>
        <w:pStyle w:val="NoSpacing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I.  A </w:t>
      </w:r>
      <w:r w:rsidR="001820D0">
        <w:rPr>
          <w:rFonts w:ascii="Arial" w:hAnsi="Arial" w:cs="Arial"/>
          <w:b/>
          <w:bCs/>
          <w:sz w:val="36"/>
          <w:szCs w:val="36"/>
        </w:rPr>
        <w:t>m</w:t>
      </w:r>
      <w:r>
        <w:rPr>
          <w:rFonts w:ascii="Arial" w:hAnsi="Arial" w:cs="Arial"/>
          <w:b/>
          <w:bCs/>
          <w:sz w:val="36"/>
          <w:szCs w:val="36"/>
        </w:rPr>
        <w:t xml:space="preserve">an with an INCOMPLETE </w:t>
      </w:r>
      <w:r w:rsidR="001820D0">
        <w:rPr>
          <w:rFonts w:ascii="Arial" w:hAnsi="Arial" w:cs="Arial"/>
          <w:b/>
          <w:bCs/>
          <w:sz w:val="36"/>
          <w:szCs w:val="36"/>
        </w:rPr>
        <w:t>m</w:t>
      </w:r>
      <w:r>
        <w:rPr>
          <w:rFonts w:ascii="Arial" w:hAnsi="Arial" w:cs="Arial"/>
          <w:b/>
          <w:bCs/>
          <w:sz w:val="36"/>
          <w:szCs w:val="36"/>
        </w:rPr>
        <w:t>essage</w:t>
      </w:r>
    </w:p>
    <w:p w14:paraId="4A1BAE03" w14:textId="6D9044E9" w:rsidR="006718DC" w:rsidRDefault="006718DC" w:rsidP="006718DC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A.  Background</w:t>
      </w:r>
    </w:p>
    <w:p w14:paraId="52B0872B" w14:textId="593E6572" w:rsidR="006718DC" w:rsidRDefault="006718DC" w:rsidP="006718DC">
      <w:pPr>
        <w:pStyle w:val="NoSpacing"/>
        <w:rPr>
          <w:rFonts w:ascii="Arial" w:hAnsi="Arial" w:cs="Arial"/>
          <w:sz w:val="28"/>
          <w:szCs w:val="28"/>
        </w:rPr>
      </w:pPr>
    </w:p>
    <w:p w14:paraId="49C6A4AC" w14:textId="77338F75" w:rsidR="006718DC" w:rsidRDefault="006718DC" w:rsidP="006718DC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B.  Influence of Aquila and Priscilla</w:t>
      </w:r>
    </w:p>
    <w:p w14:paraId="1013678E" w14:textId="5378635D" w:rsidR="006718DC" w:rsidRDefault="006718DC" w:rsidP="006718DC">
      <w:pPr>
        <w:pStyle w:val="NoSpacing"/>
        <w:rPr>
          <w:rFonts w:ascii="Arial" w:hAnsi="Arial" w:cs="Arial"/>
          <w:sz w:val="28"/>
          <w:szCs w:val="28"/>
        </w:rPr>
      </w:pPr>
    </w:p>
    <w:p w14:paraId="4C88CA24" w14:textId="784125FE" w:rsidR="006718DC" w:rsidRDefault="006718DC" w:rsidP="006718DC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C.  Verses re. Apollos: I Cor. 1:12; 3:4-6, 22; 4:6; 16:12; Titus 3:13</w:t>
      </w:r>
    </w:p>
    <w:p w14:paraId="765B8837" w14:textId="7A50DC7B" w:rsidR="006718DC" w:rsidRDefault="006718DC" w:rsidP="006718DC">
      <w:pPr>
        <w:pStyle w:val="NoSpacing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lastRenderedPageBreak/>
        <w:t xml:space="preserve">II.  </w:t>
      </w:r>
      <w:r w:rsidR="001820D0">
        <w:rPr>
          <w:rFonts w:ascii="Arial" w:hAnsi="Arial" w:cs="Arial"/>
          <w:b/>
          <w:bCs/>
          <w:sz w:val="36"/>
          <w:szCs w:val="36"/>
        </w:rPr>
        <w:t>Twelve</w:t>
      </w:r>
      <w:r>
        <w:rPr>
          <w:rFonts w:ascii="Arial" w:hAnsi="Arial" w:cs="Arial"/>
          <w:b/>
          <w:bCs/>
          <w:sz w:val="36"/>
          <w:szCs w:val="36"/>
        </w:rPr>
        <w:t xml:space="preserve"> </w:t>
      </w:r>
      <w:r w:rsidR="001820D0">
        <w:rPr>
          <w:rFonts w:ascii="Arial" w:hAnsi="Arial" w:cs="Arial"/>
          <w:b/>
          <w:bCs/>
          <w:sz w:val="36"/>
          <w:szCs w:val="36"/>
        </w:rPr>
        <w:t>m</w:t>
      </w:r>
      <w:r>
        <w:rPr>
          <w:rFonts w:ascii="Arial" w:hAnsi="Arial" w:cs="Arial"/>
          <w:b/>
          <w:bCs/>
          <w:sz w:val="36"/>
          <w:szCs w:val="36"/>
        </w:rPr>
        <w:t xml:space="preserve">en with an INCONSISTENT </w:t>
      </w:r>
      <w:r w:rsidR="001820D0">
        <w:rPr>
          <w:rFonts w:ascii="Arial" w:hAnsi="Arial" w:cs="Arial"/>
          <w:b/>
          <w:bCs/>
          <w:sz w:val="36"/>
          <w:szCs w:val="36"/>
        </w:rPr>
        <w:t>w</w:t>
      </w:r>
      <w:r>
        <w:rPr>
          <w:rFonts w:ascii="Arial" w:hAnsi="Arial" w:cs="Arial"/>
          <w:b/>
          <w:bCs/>
          <w:sz w:val="36"/>
          <w:szCs w:val="36"/>
        </w:rPr>
        <w:t>itness</w:t>
      </w:r>
    </w:p>
    <w:p w14:paraId="0AE6116E" w14:textId="0A447B8C" w:rsidR="002E692A" w:rsidRDefault="006718DC" w:rsidP="006718DC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36"/>
          <w:szCs w:val="36"/>
        </w:rPr>
        <w:tab/>
      </w:r>
      <w:r>
        <w:rPr>
          <w:rFonts w:ascii="Arial" w:hAnsi="Arial" w:cs="Arial"/>
          <w:sz w:val="28"/>
          <w:szCs w:val="28"/>
        </w:rPr>
        <w:t xml:space="preserve">A.  Paul’s challenge: “Did you receive the Holy Spirit when you </w:t>
      </w:r>
    </w:p>
    <w:p w14:paraId="71CFF7F5" w14:textId="713B3313" w:rsidR="006718DC" w:rsidRDefault="002E692A" w:rsidP="006718DC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</w:t>
      </w:r>
      <w:r w:rsidR="006718DC">
        <w:rPr>
          <w:rFonts w:ascii="Arial" w:hAnsi="Arial" w:cs="Arial"/>
          <w:sz w:val="28"/>
          <w:szCs w:val="28"/>
        </w:rPr>
        <w:t>believed?</w:t>
      </w:r>
      <w:r>
        <w:rPr>
          <w:rFonts w:ascii="Arial" w:hAnsi="Arial" w:cs="Arial"/>
          <w:sz w:val="28"/>
          <w:szCs w:val="28"/>
        </w:rPr>
        <w:t>”</w:t>
      </w:r>
    </w:p>
    <w:p w14:paraId="07235EE9" w14:textId="72FCBF9F" w:rsidR="002E692A" w:rsidRDefault="002E692A" w:rsidP="006718DC">
      <w:pPr>
        <w:pStyle w:val="NoSpacing"/>
        <w:rPr>
          <w:rFonts w:ascii="Arial" w:hAnsi="Arial" w:cs="Arial"/>
          <w:sz w:val="28"/>
          <w:szCs w:val="28"/>
        </w:rPr>
      </w:pPr>
    </w:p>
    <w:p w14:paraId="655032B1" w14:textId="017759D4" w:rsidR="002E692A" w:rsidRDefault="002E692A" w:rsidP="006718DC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B.  When Paul laid hands on them, the Holy Spirit falls on them.</w:t>
      </w:r>
    </w:p>
    <w:p w14:paraId="5ABDD8CE" w14:textId="403338EB" w:rsidR="002E692A" w:rsidRDefault="002E692A" w:rsidP="006718DC">
      <w:pPr>
        <w:pStyle w:val="NoSpacing"/>
        <w:rPr>
          <w:rFonts w:ascii="Arial" w:hAnsi="Arial" w:cs="Arial"/>
          <w:sz w:val="28"/>
          <w:szCs w:val="28"/>
        </w:rPr>
      </w:pPr>
    </w:p>
    <w:p w14:paraId="081B6BC3" w14:textId="1F01C9E5" w:rsidR="002E692A" w:rsidRDefault="002E692A" w:rsidP="006718DC">
      <w:pPr>
        <w:pStyle w:val="NoSpacing"/>
        <w:rPr>
          <w:rFonts w:ascii="Arial" w:hAnsi="Arial" w:cs="Arial"/>
          <w:sz w:val="28"/>
          <w:szCs w:val="28"/>
        </w:rPr>
      </w:pPr>
    </w:p>
    <w:p w14:paraId="22AB168F" w14:textId="4B414F77" w:rsidR="002E692A" w:rsidRDefault="002E692A" w:rsidP="006718DC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Important Question:</w:t>
      </w:r>
    </w:p>
    <w:p w14:paraId="23926E0F" w14:textId="43950985" w:rsidR="002E692A" w:rsidRDefault="002E692A" w:rsidP="006718DC">
      <w:pPr>
        <w:pStyle w:val="NoSpacing"/>
        <w:rPr>
          <w:rFonts w:ascii="Arial" w:hAnsi="Arial" w:cs="Arial"/>
          <w:sz w:val="28"/>
          <w:szCs w:val="28"/>
        </w:rPr>
      </w:pPr>
    </w:p>
    <w:p w14:paraId="479B0583" w14:textId="212F5666" w:rsidR="002E692A" w:rsidRDefault="002E692A" w:rsidP="006718DC">
      <w:pPr>
        <w:pStyle w:val="NoSpacing"/>
        <w:rPr>
          <w:rFonts w:ascii="Arial" w:hAnsi="Arial" w:cs="Arial"/>
          <w:sz w:val="28"/>
          <w:szCs w:val="28"/>
        </w:rPr>
      </w:pPr>
    </w:p>
    <w:p w14:paraId="3012386F" w14:textId="16FB827B" w:rsidR="002E692A" w:rsidRDefault="002E692A" w:rsidP="006718DC">
      <w:pPr>
        <w:pStyle w:val="NoSpacing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III. A </w:t>
      </w:r>
      <w:r w:rsidR="001820D0">
        <w:rPr>
          <w:rFonts w:ascii="Arial" w:hAnsi="Arial" w:cs="Arial"/>
          <w:b/>
          <w:bCs/>
          <w:sz w:val="36"/>
          <w:szCs w:val="36"/>
        </w:rPr>
        <w:t>s</w:t>
      </w:r>
      <w:r>
        <w:rPr>
          <w:rFonts w:ascii="Arial" w:hAnsi="Arial" w:cs="Arial"/>
          <w:b/>
          <w:bCs/>
          <w:sz w:val="36"/>
          <w:szCs w:val="36"/>
        </w:rPr>
        <w:t xml:space="preserve">chool for </w:t>
      </w:r>
      <w:r w:rsidR="001820D0">
        <w:rPr>
          <w:rFonts w:ascii="Arial" w:hAnsi="Arial" w:cs="Arial"/>
          <w:b/>
          <w:bCs/>
          <w:sz w:val="36"/>
          <w:szCs w:val="36"/>
        </w:rPr>
        <w:t>d</w:t>
      </w:r>
      <w:r>
        <w:rPr>
          <w:rFonts w:ascii="Arial" w:hAnsi="Arial" w:cs="Arial"/>
          <w:b/>
          <w:bCs/>
          <w:sz w:val="36"/>
          <w:szCs w:val="36"/>
        </w:rPr>
        <w:t>aily INSTRUCTION</w:t>
      </w:r>
    </w:p>
    <w:p w14:paraId="56E770BB" w14:textId="6AB6B474" w:rsidR="002E692A" w:rsidRDefault="002E692A" w:rsidP="006718DC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A.  Preaching and teaching in the synagogue first</w:t>
      </w:r>
    </w:p>
    <w:p w14:paraId="7E35ACF0" w14:textId="6C387B7B" w:rsidR="002E692A" w:rsidRDefault="002E692A" w:rsidP="006718DC">
      <w:pPr>
        <w:pStyle w:val="NoSpacing"/>
        <w:rPr>
          <w:rFonts w:ascii="Arial" w:hAnsi="Arial" w:cs="Arial"/>
          <w:sz w:val="28"/>
          <w:szCs w:val="28"/>
        </w:rPr>
      </w:pPr>
    </w:p>
    <w:p w14:paraId="4DE6071B" w14:textId="49C96214" w:rsidR="002E692A" w:rsidRDefault="002E692A" w:rsidP="006718DC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B.  Establishing a </w:t>
      </w:r>
      <w:r w:rsidRPr="001820D0">
        <w:rPr>
          <w:rFonts w:ascii="Arial" w:hAnsi="Arial" w:cs="Arial"/>
          <w:i/>
          <w:iCs/>
          <w:sz w:val="28"/>
          <w:szCs w:val="28"/>
        </w:rPr>
        <w:t>Bible</w:t>
      </w:r>
      <w:r>
        <w:rPr>
          <w:rFonts w:ascii="Arial" w:hAnsi="Arial" w:cs="Arial"/>
          <w:sz w:val="28"/>
          <w:szCs w:val="28"/>
        </w:rPr>
        <w:t xml:space="preserve"> school</w:t>
      </w:r>
    </w:p>
    <w:p w14:paraId="33BB5D43" w14:textId="35F59B59" w:rsidR="002E692A" w:rsidRDefault="002E692A" w:rsidP="006718DC">
      <w:pPr>
        <w:pStyle w:val="NoSpacing"/>
        <w:rPr>
          <w:rFonts w:ascii="Arial" w:hAnsi="Arial" w:cs="Arial"/>
          <w:sz w:val="28"/>
          <w:szCs w:val="28"/>
        </w:rPr>
      </w:pPr>
    </w:p>
    <w:p w14:paraId="2A556E2A" w14:textId="2A700A04" w:rsidR="002E692A" w:rsidRDefault="002E692A" w:rsidP="006718DC">
      <w:pPr>
        <w:pStyle w:val="NoSpacing"/>
        <w:rPr>
          <w:rFonts w:ascii="Arial" w:hAnsi="Arial" w:cs="Arial"/>
          <w:sz w:val="28"/>
          <w:szCs w:val="28"/>
        </w:rPr>
      </w:pPr>
    </w:p>
    <w:p w14:paraId="273CFD3E" w14:textId="69CBF96E" w:rsidR="002E692A" w:rsidRDefault="002E692A" w:rsidP="006718DC">
      <w:pPr>
        <w:pStyle w:val="NoSpacing"/>
        <w:rPr>
          <w:rFonts w:ascii="Arial" w:hAnsi="Arial" w:cs="Arial"/>
          <w:sz w:val="28"/>
          <w:szCs w:val="28"/>
        </w:rPr>
      </w:pPr>
    </w:p>
    <w:p w14:paraId="63167805" w14:textId="1581B60C" w:rsidR="002E692A" w:rsidRDefault="002E692A" w:rsidP="006718DC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C.  Vs. 10: “This went on for two years, so that all the Jews and </w:t>
      </w:r>
    </w:p>
    <w:p w14:paraId="07D41D28" w14:textId="6F86FA92" w:rsidR="002E692A" w:rsidRDefault="002E692A" w:rsidP="002E692A">
      <w:pPr>
        <w:pStyle w:val="NoSpacing"/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Greeks who lived in the province of Asia heard the word of the </w:t>
      </w:r>
    </w:p>
    <w:p w14:paraId="730F48B8" w14:textId="77777777" w:rsidR="002E692A" w:rsidRDefault="002E692A" w:rsidP="002E692A">
      <w:pPr>
        <w:pStyle w:val="NoSpacing"/>
        <w:ind w:left="72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4FF49FBD" wp14:editId="5383F6AD">
            <wp:simplePos x="0" y="0"/>
            <wp:positionH relativeFrom="column">
              <wp:posOffset>1234440</wp:posOffset>
            </wp:positionH>
            <wp:positionV relativeFrom="paragraph">
              <wp:posOffset>6985</wp:posOffset>
            </wp:positionV>
            <wp:extent cx="518160" cy="518160"/>
            <wp:effectExtent l="0" t="0" r="0" b="0"/>
            <wp:wrapNone/>
            <wp:docPr id="1" name="Picture 1" descr="Double Exclamation Mark on Apple iOS 1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uble Exclamation Mark on Apple iOS 15.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     Lord.” </w:t>
      </w:r>
    </w:p>
    <w:p w14:paraId="4B6E70ED" w14:textId="77777777" w:rsidR="002E692A" w:rsidRDefault="002E692A" w:rsidP="002E692A">
      <w:pPr>
        <w:pStyle w:val="NoSpacing"/>
        <w:rPr>
          <w:rFonts w:ascii="Arial" w:hAnsi="Arial" w:cs="Arial"/>
          <w:sz w:val="28"/>
          <w:szCs w:val="28"/>
        </w:rPr>
      </w:pPr>
    </w:p>
    <w:p w14:paraId="7A55B49C" w14:textId="77777777" w:rsidR="002E692A" w:rsidRDefault="002E692A" w:rsidP="002E692A">
      <w:pPr>
        <w:pStyle w:val="NoSpacing"/>
        <w:rPr>
          <w:rFonts w:ascii="Arial" w:hAnsi="Arial" w:cs="Arial"/>
          <w:sz w:val="28"/>
          <w:szCs w:val="28"/>
        </w:rPr>
      </w:pPr>
    </w:p>
    <w:p w14:paraId="7A5293E2" w14:textId="77777777" w:rsidR="002E692A" w:rsidRDefault="002E692A" w:rsidP="002E692A">
      <w:pPr>
        <w:pStyle w:val="NoSpacing"/>
        <w:rPr>
          <w:rFonts w:ascii="Arial" w:hAnsi="Arial" w:cs="Arial"/>
          <w:sz w:val="28"/>
          <w:szCs w:val="28"/>
        </w:rPr>
      </w:pPr>
    </w:p>
    <w:p w14:paraId="7C1A6D4B" w14:textId="77777777" w:rsidR="001820D0" w:rsidRDefault="002E692A" w:rsidP="002E692A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36"/>
          <w:szCs w:val="36"/>
        </w:rPr>
        <w:t xml:space="preserve">IV.  Seven </w:t>
      </w:r>
      <w:r w:rsidR="001820D0">
        <w:rPr>
          <w:rFonts w:ascii="Arial" w:hAnsi="Arial" w:cs="Arial"/>
          <w:b/>
          <w:bCs/>
          <w:sz w:val="36"/>
          <w:szCs w:val="36"/>
        </w:rPr>
        <w:t>m</w:t>
      </w:r>
      <w:r>
        <w:rPr>
          <w:rFonts w:ascii="Arial" w:hAnsi="Arial" w:cs="Arial"/>
          <w:b/>
          <w:bCs/>
          <w:sz w:val="36"/>
          <w:szCs w:val="36"/>
        </w:rPr>
        <w:t xml:space="preserve">en with INADEQUATE </w:t>
      </w:r>
      <w:r w:rsidR="001820D0">
        <w:rPr>
          <w:rFonts w:ascii="Arial" w:hAnsi="Arial" w:cs="Arial"/>
          <w:b/>
          <w:bCs/>
          <w:sz w:val="36"/>
          <w:szCs w:val="36"/>
        </w:rPr>
        <w:t>p</w:t>
      </w:r>
      <w:r>
        <w:rPr>
          <w:rFonts w:ascii="Arial" w:hAnsi="Arial" w:cs="Arial"/>
          <w:b/>
          <w:bCs/>
          <w:sz w:val="36"/>
          <w:szCs w:val="36"/>
        </w:rPr>
        <w:t>ower</w:t>
      </w:r>
      <w:r>
        <w:rPr>
          <w:rFonts w:ascii="Arial" w:hAnsi="Arial" w:cs="Arial"/>
          <w:sz w:val="28"/>
          <w:szCs w:val="28"/>
        </w:rPr>
        <w:t xml:space="preserve">   </w:t>
      </w:r>
    </w:p>
    <w:p w14:paraId="53946715" w14:textId="1B0C10C7" w:rsidR="001820D0" w:rsidRDefault="001820D0" w:rsidP="002E692A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A.  Extraordinary miracles of Paul to show </w:t>
      </w:r>
      <w:r w:rsidR="003D0262">
        <w:rPr>
          <w:rFonts w:ascii="Arial" w:hAnsi="Arial" w:cs="Arial"/>
          <w:sz w:val="28"/>
          <w:szCs w:val="28"/>
        </w:rPr>
        <w:t xml:space="preserve">his </w:t>
      </w:r>
      <w:r>
        <w:rPr>
          <w:rFonts w:ascii="Arial" w:hAnsi="Arial" w:cs="Arial"/>
          <w:sz w:val="28"/>
          <w:szCs w:val="28"/>
        </w:rPr>
        <w:t>apostolic authority</w:t>
      </w:r>
    </w:p>
    <w:p w14:paraId="788F555C" w14:textId="4EC11672" w:rsidR="001820D0" w:rsidRDefault="001820D0" w:rsidP="002E692A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     (</w:t>
      </w:r>
      <w:proofErr w:type="gramStart"/>
      <w:r>
        <w:rPr>
          <w:rFonts w:ascii="Arial" w:hAnsi="Arial" w:cs="Arial"/>
          <w:sz w:val="28"/>
          <w:szCs w:val="28"/>
        </w:rPr>
        <w:t>as</w:t>
      </w:r>
      <w:proofErr w:type="gramEnd"/>
      <w:r>
        <w:rPr>
          <w:rFonts w:ascii="Arial" w:hAnsi="Arial" w:cs="Arial"/>
          <w:sz w:val="28"/>
          <w:szCs w:val="28"/>
        </w:rPr>
        <w:t xml:space="preserve"> with the other apostles)</w:t>
      </w:r>
    </w:p>
    <w:p w14:paraId="200E1A24" w14:textId="2F4A9249" w:rsidR="001820D0" w:rsidRDefault="001820D0" w:rsidP="002E692A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     Mark 16:20; Romans 15:18- 19; 2 Cor. 12: 12; Hebrews 2: 1 – 4</w:t>
      </w:r>
    </w:p>
    <w:p w14:paraId="7D534EBC" w14:textId="5ADABEB4" w:rsidR="001820D0" w:rsidRDefault="001820D0" w:rsidP="002E692A">
      <w:pPr>
        <w:pStyle w:val="NoSpacing"/>
        <w:rPr>
          <w:rFonts w:ascii="Arial" w:hAnsi="Arial" w:cs="Arial"/>
          <w:sz w:val="28"/>
          <w:szCs w:val="28"/>
        </w:rPr>
      </w:pPr>
    </w:p>
    <w:p w14:paraId="14D2F242" w14:textId="0B5C9458" w:rsidR="001820D0" w:rsidRDefault="001820D0" w:rsidP="002E692A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B.  Handkerchiefs and aprons</w:t>
      </w:r>
    </w:p>
    <w:p w14:paraId="79B3B514" w14:textId="7E36BA8C" w:rsidR="001820D0" w:rsidRDefault="001820D0" w:rsidP="002E692A">
      <w:pPr>
        <w:pStyle w:val="NoSpacing"/>
        <w:rPr>
          <w:rFonts w:ascii="Arial" w:hAnsi="Arial" w:cs="Arial"/>
          <w:sz w:val="28"/>
          <w:szCs w:val="28"/>
        </w:rPr>
      </w:pPr>
    </w:p>
    <w:p w14:paraId="149F777C" w14:textId="44B795CE" w:rsidR="001820D0" w:rsidRDefault="001820D0" w:rsidP="002E692A">
      <w:pPr>
        <w:pStyle w:val="NoSpacing"/>
        <w:rPr>
          <w:rFonts w:ascii="Arial" w:hAnsi="Arial" w:cs="Arial"/>
          <w:sz w:val="28"/>
          <w:szCs w:val="28"/>
        </w:rPr>
      </w:pPr>
    </w:p>
    <w:p w14:paraId="51FADDCC" w14:textId="7C4CDB6C" w:rsidR="001820D0" w:rsidRDefault="001820D0" w:rsidP="002E692A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C.  Counterfeits – the seven sons of </w:t>
      </w:r>
      <w:proofErr w:type="spellStart"/>
      <w:r>
        <w:rPr>
          <w:rFonts w:ascii="Arial" w:hAnsi="Arial" w:cs="Arial"/>
          <w:sz w:val="28"/>
          <w:szCs w:val="28"/>
        </w:rPr>
        <w:t>Sceva</w:t>
      </w:r>
      <w:proofErr w:type="spellEnd"/>
    </w:p>
    <w:p w14:paraId="2B8AB213" w14:textId="5A0E5F3D" w:rsidR="001820D0" w:rsidRDefault="001820D0" w:rsidP="002E692A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     1.  Attempted to cast out spirits in Jesus’ and Paul’s names</w:t>
      </w:r>
    </w:p>
    <w:p w14:paraId="512CDCDB" w14:textId="4ACE305D" w:rsidR="002E692A" w:rsidRDefault="001820D0" w:rsidP="002E692A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2E692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 2.  The demon says, “Who are you?” and attacks the men.</w:t>
      </w:r>
    </w:p>
    <w:p w14:paraId="63222C96" w14:textId="3115574D" w:rsidR="001820D0" w:rsidRDefault="001820D0" w:rsidP="002E692A">
      <w:pPr>
        <w:pStyle w:val="NoSpacing"/>
        <w:rPr>
          <w:rFonts w:ascii="Arial" w:hAnsi="Arial" w:cs="Arial"/>
          <w:sz w:val="28"/>
          <w:szCs w:val="28"/>
        </w:rPr>
      </w:pPr>
    </w:p>
    <w:p w14:paraId="1AC2F287" w14:textId="78ECAEC3" w:rsidR="001820D0" w:rsidRDefault="001820D0" w:rsidP="002E692A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     3.  Result:  God is glorified when the people burn their scrolls </w:t>
      </w:r>
    </w:p>
    <w:p w14:paraId="2AF972DD" w14:textId="799A3880" w:rsidR="001820D0" w:rsidRDefault="001820D0" w:rsidP="002E692A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containing their evil spells.</w:t>
      </w:r>
    </w:p>
    <w:p w14:paraId="2C768056" w14:textId="02207FA2" w:rsidR="001820D0" w:rsidRDefault="001820D0" w:rsidP="002E692A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Value</w:t>
      </w:r>
    </w:p>
    <w:p w14:paraId="33CD1862" w14:textId="1E1116B6" w:rsidR="001820D0" w:rsidRPr="002E692A" w:rsidRDefault="001820D0" w:rsidP="002E692A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True repentance – To God be the Glory!!!</w:t>
      </w:r>
    </w:p>
    <w:sectPr w:rsidR="001820D0" w:rsidRPr="002E69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6718DC"/>
    <w:rsid w:val="001820D0"/>
    <w:rsid w:val="002E692A"/>
    <w:rsid w:val="003944BE"/>
    <w:rsid w:val="003D0262"/>
    <w:rsid w:val="00424E2A"/>
    <w:rsid w:val="00435AC5"/>
    <w:rsid w:val="005D33A6"/>
    <w:rsid w:val="006718DC"/>
    <w:rsid w:val="00872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B51BE7"/>
  <w15:chartTrackingRefBased/>
  <w15:docId w15:val="{12712922-48AA-473D-9AB4-A6B232BF6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718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Irma</dc:creator>
  <cp:keywords/>
  <dc:description/>
  <cp:lastModifiedBy>Irma</cp:lastModifiedBy>
  <cp:revision>4</cp:revision>
  <dcterms:created xsi:type="dcterms:W3CDTF">2023-03-02T18:08:00Z</dcterms:created>
  <dcterms:modified xsi:type="dcterms:W3CDTF">2023-03-02T20:38:00Z</dcterms:modified>
</cp:coreProperties>
</file>